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DD" w:rsidRDefault="00BD62DD" w:rsidP="00BD62DD">
      <w:pPr>
        <w:spacing w:line="364" w:lineRule="exact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附件</w:t>
      </w:r>
      <w:r>
        <w:rPr>
          <w:rFonts w:ascii="Arial" w:eastAsia="Arial" w:hAnsi="Arial" w:cs="Arial"/>
          <w:sz w:val="30"/>
          <w:szCs w:val="30"/>
        </w:rPr>
        <w:t>10</w:t>
      </w:r>
    </w:p>
    <w:p w:rsidR="00BD62DD" w:rsidRDefault="00BD62DD" w:rsidP="00BD62DD">
      <w:pPr>
        <w:spacing w:line="200" w:lineRule="exact"/>
        <w:rPr>
          <w:sz w:val="20"/>
          <w:szCs w:val="20"/>
        </w:rPr>
      </w:pPr>
    </w:p>
    <w:p w:rsidR="00BD62DD" w:rsidRDefault="00BD62DD" w:rsidP="00BD62DD">
      <w:pPr>
        <w:spacing w:line="200" w:lineRule="exact"/>
        <w:rPr>
          <w:sz w:val="20"/>
          <w:szCs w:val="20"/>
        </w:rPr>
      </w:pPr>
    </w:p>
    <w:p w:rsidR="00BD62DD" w:rsidRDefault="00BD62DD" w:rsidP="00BD62DD">
      <w:pPr>
        <w:spacing w:line="394" w:lineRule="exact"/>
        <w:rPr>
          <w:sz w:val="20"/>
          <w:szCs w:val="20"/>
        </w:rPr>
      </w:pPr>
    </w:p>
    <w:p w:rsidR="00BD62DD" w:rsidRDefault="00BD62DD" w:rsidP="00BD62DD">
      <w:pPr>
        <w:spacing w:line="388" w:lineRule="exact"/>
        <w:ind w:left="2620"/>
        <w:rPr>
          <w:sz w:val="20"/>
          <w:szCs w:val="20"/>
        </w:rPr>
      </w:pPr>
      <w:r>
        <w:rPr>
          <w:rFonts w:ascii="宋体" w:eastAsia="宋体" w:hAnsi="宋体" w:cs="宋体"/>
          <w:sz w:val="34"/>
          <w:szCs w:val="34"/>
        </w:rPr>
        <w:t>河北省注册会计师协会</w:t>
      </w:r>
    </w:p>
    <w:p w:rsidR="00BD62DD" w:rsidRDefault="00BD62DD" w:rsidP="00BD62DD">
      <w:pPr>
        <w:spacing w:line="249" w:lineRule="exact"/>
        <w:rPr>
          <w:sz w:val="20"/>
          <w:szCs w:val="20"/>
        </w:rPr>
      </w:pPr>
    </w:p>
    <w:p w:rsidR="00BD62DD" w:rsidRDefault="00BD62DD" w:rsidP="00BD62DD">
      <w:pPr>
        <w:spacing w:line="388" w:lineRule="exact"/>
        <w:ind w:left="2800"/>
        <w:rPr>
          <w:sz w:val="20"/>
          <w:szCs w:val="20"/>
        </w:rPr>
      </w:pPr>
      <w:r>
        <w:rPr>
          <w:rFonts w:ascii="宋体" w:eastAsia="宋体" w:hAnsi="宋体" w:cs="宋体"/>
          <w:sz w:val="34"/>
          <w:szCs w:val="34"/>
        </w:rPr>
        <w:t>申诉委员会委员名单</w:t>
      </w:r>
    </w:p>
    <w:p w:rsidR="00BD62DD" w:rsidRDefault="00BD62DD" w:rsidP="00BD62DD">
      <w:pPr>
        <w:spacing w:line="150" w:lineRule="exact"/>
        <w:rPr>
          <w:sz w:val="20"/>
          <w:szCs w:val="20"/>
        </w:rPr>
      </w:pPr>
    </w:p>
    <w:p w:rsidR="00BD62DD" w:rsidRDefault="00BD62DD" w:rsidP="00BD62DD">
      <w:pPr>
        <w:spacing w:line="364" w:lineRule="exact"/>
        <w:ind w:right="-15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0"/>
          <w:szCs w:val="30"/>
        </w:rPr>
        <w:t>(</w:t>
      </w:r>
      <w:r>
        <w:rPr>
          <w:rFonts w:ascii="宋体" w:eastAsia="宋体" w:hAnsi="宋体" w:cs="宋体"/>
          <w:sz w:val="30"/>
          <w:szCs w:val="30"/>
        </w:rPr>
        <w:t>共</w:t>
      </w:r>
      <w:r>
        <w:rPr>
          <w:rFonts w:ascii="Arial" w:eastAsia="Arial" w:hAnsi="Arial" w:cs="Arial"/>
          <w:sz w:val="30"/>
          <w:szCs w:val="30"/>
        </w:rPr>
        <w:t>15</w:t>
      </w:r>
      <w:r>
        <w:rPr>
          <w:rFonts w:ascii="宋体" w:eastAsia="宋体" w:hAnsi="宋体" w:cs="宋体"/>
          <w:sz w:val="30"/>
          <w:szCs w:val="30"/>
        </w:rPr>
        <w:t>人</w:t>
      </w:r>
      <w:r>
        <w:rPr>
          <w:rFonts w:ascii="Arial" w:eastAsia="Arial" w:hAnsi="Arial" w:cs="Arial"/>
          <w:sz w:val="30"/>
          <w:szCs w:val="30"/>
        </w:rPr>
        <w:t>)</w:t>
      </w:r>
    </w:p>
    <w:p w:rsidR="00BD62DD" w:rsidRDefault="00BD62DD" w:rsidP="00BD62DD">
      <w:pPr>
        <w:spacing w:line="200" w:lineRule="exact"/>
        <w:rPr>
          <w:sz w:val="20"/>
          <w:szCs w:val="20"/>
        </w:rPr>
      </w:pPr>
    </w:p>
    <w:p w:rsidR="00BD62DD" w:rsidRDefault="00BD62DD" w:rsidP="00BD62DD">
      <w:pPr>
        <w:spacing w:line="200" w:lineRule="exact"/>
        <w:rPr>
          <w:sz w:val="20"/>
          <w:szCs w:val="20"/>
        </w:rPr>
      </w:pPr>
    </w:p>
    <w:p w:rsidR="00BD62DD" w:rsidRDefault="00BD62DD" w:rsidP="00BD62DD">
      <w:pPr>
        <w:spacing w:line="200" w:lineRule="exact"/>
        <w:rPr>
          <w:sz w:val="20"/>
          <w:szCs w:val="20"/>
        </w:rPr>
      </w:pPr>
    </w:p>
    <w:p w:rsidR="00BD62DD" w:rsidRDefault="00BD62DD" w:rsidP="00BD62DD">
      <w:pPr>
        <w:spacing w:line="213" w:lineRule="exact"/>
        <w:rPr>
          <w:sz w:val="20"/>
          <w:szCs w:val="20"/>
        </w:rPr>
      </w:pPr>
    </w:p>
    <w:p w:rsidR="00BD62DD" w:rsidRDefault="00BD62DD" w:rsidP="00BD62DD">
      <w:pPr>
        <w:spacing w:line="343" w:lineRule="exact"/>
        <w:ind w:left="66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主任委员</w:t>
      </w:r>
    </w:p>
    <w:p w:rsidR="00BD62DD" w:rsidRDefault="00BD62DD" w:rsidP="00BD62DD">
      <w:pPr>
        <w:spacing w:line="264" w:lineRule="exact"/>
        <w:rPr>
          <w:sz w:val="20"/>
          <w:szCs w:val="20"/>
        </w:rPr>
      </w:pPr>
    </w:p>
    <w:p w:rsidR="00BD62DD" w:rsidRDefault="00BD62DD" w:rsidP="00BD62DD">
      <w:pPr>
        <w:spacing w:line="475" w:lineRule="exact"/>
        <w:ind w:left="660" w:right="366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周 霞 河北省注册会计师协会副主任委员</w:t>
      </w:r>
    </w:p>
    <w:p w:rsidR="00BD62DD" w:rsidRDefault="00BD62DD" w:rsidP="00BD62DD">
      <w:pPr>
        <w:spacing w:line="147" w:lineRule="exact"/>
        <w:rPr>
          <w:sz w:val="20"/>
          <w:szCs w:val="20"/>
        </w:rPr>
      </w:pPr>
    </w:p>
    <w:p w:rsidR="00BD62DD" w:rsidRDefault="00BD62DD" w:rsidP="00BD62DD">
      <w:pPr>
        <w:tabs>
          <w:tab w:val="left" w:pos="1960"/>
        </w:tabs>
        <w:spacing w:line="522" w:lineRule="exact"/>
        <w:ind w:left="1980" w:hanging="1319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袁志云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30"/>
          <w:szCs w:val="30"/>
        </w:rPr>
        <w:t>亚太</w:t>
      </w:r>
      <w:r>
        <w:rPr>
          <w:rFonts w:ascii="Arial" w:eastAsia="Arial" w:hAnsi="Arial" w:cs="Arial"/>
          <w:sz w:val="30"/>
          <w:szCs w:val="30"/>
        </w:rPr>
        <w:t>(</w:t>
      </w:r>
      <w:r>
        <w:rPr>
          <w:rFonts w:ascii="宋体" w:eastAsia="宋体" w:hAnsi="宋体" w:cs="宋体"/>
          <w:sz w:val="30"/>
          <w:szCs w:val="30"/>
        </w:rPr>
        <w:t>集团</w:t>
      </w:r>
      <w:r>
        <w:rPr>
          <w:rFonts w:ascii="Arial" w:eastAsia="Arial" w:hAnsi="Arial" w:cs="Arial"/>
          <w:sz w:val="30"/>
          <w:szCs w:val="30"/>
        </w:rPr>
        <w:t>)</w:t>
      </w:r>
      <w:r>
        <w:rPr>
          <w:rFonts w:ascii="宋体" w:eastAsia="宋体" w:hAnsi="宋体" w:cs="宋体"/>
          <w:sz w:val="30"/>
          <w:szCs w:val="30"/>
        </w:rPr>
        <w:t>会计师事务所</w:t>
      </w:r>
      <w:r>
        <w:rPr>
          <w:rFonts w:ascii="Arial" w:eastAsia="Arial" w:hAnsi="Arial" w:cs="Arial"/>
          <w:sz w:val="30"/>
          <w:szCs w:val="30"/>
        </w:rPr>
        <w:t>(</w:t>
      </w:r>
      <w:r>
        <w:rPr>
          <w:rFonts w:ascii="宋体" w:eastAsia="宋体" w:hAnsi="宋体" w:cs="宋体"/>
          <w:sz w:val="30"/>
          <w:szCs w:val="30"/>
        </w:rPr>
        <w:t>特殊普通合伙</w:t>
      </w:r>
      <w:r>
        <w:rPr>
          <w:rFonts w:ascii="Arial" w:eastAsia="Arial" w:hAnsi="Arial" w:cs="Arial"/>
          <w:sz w:val="30"/>
          <w:szCs w:val="30"/>
        </w:rPr>
        <w:t>)</w:t>
      </w:r>
      <w:r>
        <w:rPr>
          <w:rFonts w:ascii="宋体" w:eastAsia="宋体" w:hAnsi="宋体" w:cs="宋体"/>
          <w:sz w:val="30"/>
          <w:szCs w:val="30"/>
        </w:rPr>
        <w:t>河北分所</w:t>
      </w:r>
    </w:p>
    <w:p w:rsidR="00BD62DD" w:rsidRDefault="00BD62DD" w:rsidP="00BD62DD">
      <w:pPr>
        <w:spacing w:line="200" w:lineRule="exact"/>
        <w:rPr>
          <w:sz w:val="20"/>
          <w:szCs w:val="20"/>
        </w:rPr>
      </w:pPr>
    </w:p>
    <w:p w:rsidR="00BD62DD" w:rsidRDefault="00BD62DD" w:rsidP="00BD62DD">
      <w:pPr>
        <w:spacing w:line="200" w:lineRule="exact"/>
        <w:rPr>
          <w:sz w:val="20"/>
          <w:szCs w:val="20"/>
        </w:rPr>
      </w:pPr>
    </w:p>
    <w:p w:rsidR="00BD62DD" w:rsidRDefault="00BD62DD" w:rsidP="00BD62DD">
      <w:pPr>
        <w:spacing w:line="380" w:lineRule="exact"/>
        <w:rPr>
          <w:sz w:val="20"/>
          <w:szCs w:val="20"/>
        </w:rPr>
      </w:pPr>
    </w:p>
    <w:p w:rsidR="00BD62DD" w:rsidRDefault="00BD62DD" w:rsidP="00BD62DD">
      <w:pPr>
        <w:spacing w:line="343" w:lineRule="exact"/>
        <w:ind w:left="66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委 员</w:t>
      </w:r>
    </w:p>
    <w:p w:rsidR="00BD62DD" w:rsidRDefault="00BD62DD" w:rsidP="00BD62DD">
      <w:pPr>
        <w:spacing w:line="160" w:lineRule="exact"/>
        <w:rPr>
          <w:sz w:val="20"/>
          <w:szCs w:val="20"/>
        </w:rPr>
      </w:pPr>
    </w:p>
    <w:p w:rsidR="00BD62DD" w:rsidRDefault="00BD62DD" w:rsidP="00BD62DD">
      <w:pPr>
        <w:spacing w:line="364" w:lineRule="exact"/>
        <w:ind w:left="660"/>
        <w:rPr>
          <w:sz w:val="20"/>
          <w:szCs w:val="20"/>
        </w:rPr>
      </w:pPr>
      <w:proofErr w:type="gramStart"/>
      <w:r>
        <w:rPr>
          <w:rFonts w:ascii="宋体" w:eastAsia="宋体" w:hAnsi="宋体" w:cs="宋体"/>
          <w:sz w:val="30"/>
          <w:szCs w:val="30"/>
        </w:rPr>
        <w:t>杜丽艳</w:t>
      </w:r>
      <w:proofErr w:type="gramEnd"/>
      <w:r>
        <w:rPr>
          <w:rFonts w:ascii="宋体" w:eastAsia="宋体" w:hAnsi="宋体" w:cs="宋体"/>
          <w:sz w:val="30"/>
          <w:szCs w:val="30"/>
        </w:rPr>
        <w:t xml:space="preserve"> 中喜会计师事务所</w:t>
      </w:r>
      <w:r>
        <w:rPr>
          <w:rFonts w:ascii="Arial" w:eastAsia="Arial" w:hAnsi="Arial" w:cs="Arial"/>
          <w:sz w:val="30"/>
          <w:szCs w:val="30"/>
        </w:rPr>
        <w:t>(</w:t>
      </w:r>
      <w:r>
        <w:rPr>
          <w:rFonts w:ascii="宋体" w:eastAsia="宋体" w:hAnsi="宋体" w:cs="宋体"/>
          <w:sz w:val="30"/>
          <w:szCs w:val="30"/>
        </w:rPr>
        <w:t>特殊普通合伙</w:t>
      </w:r>
      <w:r>
        <w:rPr>
          <w:rFonts w:ascii="Arial" w:eastAsia="Arial" w:hAnsi="Arial" w:cs="Arial"/>
          <w:sz w:val="30"/>
          <w:szCs w:val="30"/>
        </w:rPr>
        <w:t>)</w:t>
      </w:r>
      <w:r>
        <w:rPr>
          <w:rFonts w:ascii="宋体" w:eastAsia="宋体" w:hAnsi="宋体" w:cs="宋体"/>
          <w:sz w:val="30"/>
          <w:szCs w:val="30"/>
        </w:rPr>
        <w:t>石家庄分所</w:t>
      </w:r>
    </w:p>
    <w:p w:rsidR="00BD62DD" w:rsidRDefault="00BD62DD" w:rsidP="00BD62DD">
      <w:pPr>
        <w:spacing w:line="339" w:lineRule="exact"/>
        <w:rPr>
          <w:sz w:val="20"/>
          <w:szCs w:val="20"/>
        </w:rPr>
      </w:pPr>
    </w:p>
    <w:p w:rsidR="00BD62DD" w:rsidRDefault="00BD62DD" w:rsidP="00BD62DD">
      <w:pPr>
        <w:spacing w:line="343" w:lineRule="exact"/>
        <w:ind w:left="66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何广才 衡水金正会计师事务所</w:t>
      </w:r>
    </w:p>
    <w:p w:rsidR="00BD62DD" w:rsidRDefault="00BD62DD" w:rsidP="00BD62DD">
      <w:pPr>
        <w:spacing w:line="157" w:lineRule="exact"/>
        <w:rPr>
          <w:sz w:val="20"/>
          <w:szCs w:val="20"/>
        </w:rPr>
      </w:pPr>
    </w:p>
    <w:p w:rsidR="00BD62DD" w:rsidRDefault="00BD62DD" w:rsidP="00BD62DD">
      <w:pPr>
        <w:spacing w:line="364" w:lineRule="exact"/>
        <w:ind w:left="660"/>
        <w:rPr>
          <w:sz w:val="20"/>
          <w:szCs w:val="20"/>
        </w:rPr>
      </w:pPr>
      <w:proofErr w:type="gramStart"/>
      <w:r>
        <w:rPr>
          <w:rFonts w:ascii="宋体" w:eastAsia="宋体" w:hAnsi="宋体" w:cs="宋体"/>
          <w:sz w:val="30"/>
          <w:szCs w:val="30"/>
        </w:rPr>
        <w:t>王桂书</w:t>
      </w:r>
      <w:proofErr w:type="gramEnd"/>
      <w:r>
        <w:rPr>
          <w:rFonts w:ascii="宋体" w:eastAsia="宋体" w:hAnsi="宋体" w:cs="宋体"/>
          <w:sz w:val="30"/>
          <w:szCs w:val="30"/>
        </w:rPr>
        <w:t xml:space="preserve"> 北京大成</w:t>
      </w:r>
      <w:r>
        <w:rPr>
          <w:rFonts w:ascii="Arial" w:eastAsia="Arial" w:hAnsi="Arial" w:cs="Arial"/>
          <w:sz w:val="30"/>
          <w:szCs w:val="30"/>
        </w:rPr>
        <w:t>(</w:t>
      </w:r>
      <w:r>
        <w:rPr>
          <w:rFonts w:ascii="宋体" w:eastAsia="宋体" w:hAnsi="宋体" w:cs="宋体"/>
          <w:sz w:val="30"/>
          <w:szCs w:val="30"/>
        </w:rPr>
        <w:t>石家庄</w:t>
      </w:r>
      <w:r>
        <w:rPr>
          <w:rFonts w:ascii="Arial" w:eastAsia="Arial" w:hAnsi="Arial" w:cs="Arial"/>
          <w:sz w:val="30"/>
          <w:szCs w:val="30"/>
        </w:rPr>
        <w:t>)</w:t>
      </w:r>
      <w:r>
        <w:rPr>
          <w:rFonts w:ascii="宋体" w:eastAsia="宋体" w:hAnsi="宋体" w:cs="宋体"/>
          <w:sz w:val="30"/>
          <w:szCs w:val="30"/>
        </w:rPr>
        <w:t>律师事务所</w:t>
      </w:r>
    </w:p>
    <w:p w:rsidR="00BD62DD" w:rsidRDefault="00BD62DD" w:rsidP="00BD62DD">
      <w:pPr>
        <w:spacing w:line="339" w:lineRule="exact"/>
        <w:rPr>
          <w:sz w:val="20"/>
          <w:szCs w:val="20"/>
        </w:rPr>
      </w:pPr>
    </w:p>
    <w:p w:rsidR="00BD62DD" w:rsidRDefault="00BD62DD" w:rsidP="00BD62DD">
      <w:pPr>
        <w:spacing w:line="343" w:lineRule="exact"/>
        <w:ind w:left="66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张 君 石家庄旭</w:t>
      </w:r>
      <w:proofErr w:type="gramStart"/>
      <w:r>
        <w:rPr>
          <w:rFonts w:ascii="宋体" w:eastAsia="宋体" w:hAnsi="宋体" w:cs="宋体"/>
          <w:sz w:val="30"/>
          <w:szCs w:val="30"/>
        </w:rPr>
        <w:t>晟</w:t>
      </w:r>
      <w:proofErr w:type="gramEnd"/>
      <w:r>
        <w:rPr>
          <w:rFonts w:ascii="宋体" w:eastAsia="宋体" w:hAnsi="宋体" w:cs="宋体"/>
          <w:sz w:val="30"/>
          <w:szCs w:val="30"/>
        </w:rPr>
        <w:t>会计师事务所</w:t>
      </w:r>
    </w:p>
    <w:p w:rsidR="00BD62DD" w:rsidRDefault="00BD62DD" w:rsidP="00BD62DD">
      <w:pPr>
        <w:spacing w:line="259" w:lineRule="exact"/>
        <w:rPr>
          <w:sz w:val="20"/>
          <w:szCs w:val="20"/>
        </w:rPr>
      </w:pPr>
    </w:p>
    <w:p w:rsidR="00BD62DD" w:rsidRDefault="00BD62DD" w:rsidP="00BD62DD">
      <w:pPr>
        <w:spacing w:line="343" w:lineRule="exact"/>
        <w:ind w:left="66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李文志 保定佳和会计师事务所</w:t>
      </w:r>
    </w:p>
    <w:p w:rsidR="00BD62DD" w:rsidRDefault="00BD62DD" w:rsidP="00BD62DD">
      <w:pPr>
        <w:spacing w:line="155" w:lineRule="exact"/>
        <w:rPr>
          <w:sz w:val="20"/>
          <w:szCs w:val="20"/>
        </w:rPr>
      </w:pPr>
    </w:p>
    <w:p w:rsidR="00BD62DD" w:rsidRDefault="00BD62DD" w:rsidP="00BD62DD">
      <w:pPr>
        <w:spacing w:line="364" w:lineRule="exact"/>
        <w:ind w:left="66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夏月华 中喜会计师事务所</w:t>
      </w:r>
      <w:r>
        <w:rPr>
          <w:rFonts w:ascii="Arial" w:eastAsia="Arial" w:hAnsi="Arial" w:cs="Arial"/>
          <w:sz w:val="30"/>
          <w:szCs w:val="30"/>
        </w:rPr>
        <w:t>(</w:t>
      </w:r>
      <w:r>
        <w:rPr>
          <w:rFonts w:ascii="宋体" w:eastAsia="宋体" w:hAnsi="宋体" w:cs="宋体"/>
          <w:sz w:val="30"/>
          <w:szCs w:val="30"/>
        </w:rPr>
        <w:t>特殊普通合伙</w:t>
      </w:r>
      <w:r>
        <w:rPr>
          <w:rFonts w:ascii="Arial" w:eastAsia="Arial" w:hAnsi="Arial" w:cs="Arial"/>
          <w:sz w:val="30"/>
          <w:szCs w:val="30"/>
        </w:rPr>
        <w:t>)</w:t>
      </w:r>
      <w:r>
        <w:rPr>
          <w:rFonts w:ascii="宋体" w:eastAsia="宋体" w:hAnsi="宋体" w:cs="宋体"/>
          <w:sz w:val="30"/>
          <w:szCs w:val="30"/>
        </w:rPr>
        <w:t>邯郸分所</w:t>
      </w:r>
    </w:p>
    <w:p w:rsidR="00BD62DD" w:rsidRDefault="00BD62DD" w:rsidP="00BD62DD">
      <w:pPr>
        <w:spacing w:line="341" w:lineRule="exact"/>
        <w:rPr>
          <w:sz w:val="20"/>
          <w:szCs w:val="20"/>
        </w:rPr>
      </w:pPr>
    </w:p>
    <w:p w:rsidR="00BD62DD" w:rsidRDefault="00BD62DD" w:rsidP="00BD62DD">
      <w:pPr>
        <w:spacing w:line="343" w:lineRule="exact"/>
        <w:ind w:left="66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刘金朝 河北</w:t>
      </w:r>
      <w:proofErr w:type="gramStart"/>
      <w:r>
        <w:rPr>
          <w:rFonts w:ascii="宋体" w:eastAsia="宋体" w:hAnsi="宋体" w:cs="宋体"/>
          <w:sz w:val="30"/>
          <w:szCs w:val="30"/>
        </w:rPr>
        <w:t>中正信</w:t>
      </w:r>
      <w:proofErr w:type="gramEnd"/>
      <w:r>
        <w:rPr>
          <w:rFonts w:ascii="宋体" w:eastAsia="宋体" w:hAnsi="宋体" w:cs="宋体"/>
          <w:sz w:val="30"/>
          <w:szCs w:val="30"/>
        </w:rPr>
        <w:t>会计师事务所</w:t>
      </w:r>
    </w:p>
    <w:p w:rsidR="00BD62DD" w:rsidRDefault="00BD62DD" w:rsidP="00BD62DD">
      <w:pPr>
        <w:spacing w:line="257" w:lineRule="exact"/>
        <w:rPr>
          <w:sz w:val="20"/>
          <w:szCs w:val="20"/>
        </w:rPr>
      </w:pPr>
    </w:p>
    <w:p w:rsidR="00BD62DD" w:rsidRDefault="00BD62DD" w:rsidP="00BD62DD">
      <w:pPr>
        <w:spacing w:line="343" w:lineRule="exact"/>
        <w:ind w:left="660"/>
        <w:rPr>
          <w:sz w:val="20"/>
          <w:szCs w:val="20"/>
        </w:rPr>
      </w:pPr>
      <w:proofErr w:type="gramStart"/>
      <w:r>
        <w:rPr>
          <w:rFonts w:ascii="宋体" w:eastAsia="宋体" w:hAnsi="宋体" w:cs="宋体"/>
          <w:sz w:val="30"/>
          <w:szCs w:val="30"/>
        </w:rPr>
        <w:t>石连东</w:t>
      </w:r>
      <w:proofErr w:type="gramEnd"/>
      <w:r>
        <w:rPr>
          <w:rFonts w:ascii="宋体" w:eastAsia="宋体" w:hAnsi="宋体" w:cs="宋体"/>
          <w:sz w:val="30"/>
          <w:szCs w:val="30"/>
        </w:rPr>
        <w:t xml:space="preserve"> 承德东杰会计师事务所</w:t>
      </w:r>
    </w:p>
    <w:p w:rsidR="00BD62DD" w:rsidRDefault="00BD62DD" w:rsidP="00BD62DD">
      <w:pPr>
        <w:spacing w:line="157" w:lineRule="exact"/>
        <w:rPr>
          <w:sz w:val="20"/>
          <w:szCs w:val="20"/>
        </w:rPr>
      </w:pPr>
    </w:p>
    <w:p w:rsidR="00BD62DD" w:rsidRDefault="00BD62DD" w:rsidP="00BD62DD">
      <w:pPr>
        <w:spacing w:line="364" w:lineRule="exact"/>
        <w:ind w:left="66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 xml:space="preserve">李 </w:t>
      </w:r>
      <w:proofErr w:type="gramStart"/>
      <w:r>
        <w:rPr>
          <w:rFonts w:ascii="宋体" w:eastAsia="宋体" w:hAnsi="宋体" w:cs="宋体"/>
          <w:sz w:val="30"/>
          <w:szCs w:val="30"/>
        </w:rPr>
        <w:t>鑫</w:t>
      </w:r>
      <w:proofErr w:type="gramEnd"/>
      <w:r>
        <w:rPr>
          <w:rFonts w:ascii="宋体" w:eastAsia="宋体" w:hAnsi="宋体" w:cs="宋体"/>
          <w:sz w:val="30"/>
          <w:szCs w:val="30"/>
        </w:rPr>
        <w:t xml:space="preserve"> 中兴财光华会计师事务所</w:t>
      </w:r>
      <w:r>
        <w:rPr>
          <w:rFonts w:ascii="Arial" w:eastAsia="Arial" w:hAnsi="Arial" w:cs="Arial"/>
          <w:sz w:val="30"/>
          <w:szCs w:val="30"/>
        </w:rPr>
        <w:t>(</w:t>
      </w:r>
      <w:r>
        <w:rPr>
          <w:rFonts w:ascii="宋体" w:eastAsia="宋体" w:hAnsi="宋体" w:cs="宋体"/>
          <w:sz w:val="30"/>
          <w:szCs w:val="30"/>
        </w:rPr>
        <w:t>特殊普通合伙</w:t>
      </w:r>
      <w:r>
        <w:rPr>
          <w:rFonts w:ascii="Arial" w:eastAsia="Arial" w:hAnsi="Arial" w:cs="Arial"/>
          <w:sz w:val="30"/>
          <w:szCs w:val="30"/>
        </w:rPr>
        <w:t>)</w:t>
      </w:r>
      <w:r>
        <w:rPr>
          <w:rFonts w:ascii="宋体" w:eastAsia="宋体" w:hAnsi="宋体" w:cs="宋体"/>
          <w:sz w:val="30"/>
          <w:szCs w:val="30"/>
        </w:rPr>
        <w:t>河北</w:t>
      </w:r>
    </w:p>
    <w:p w:rsidR="00BD62DD" w:rsidRDefault="00BD62DD" w:rsidP="00BD62DD">
      <w:pPr>
        <w:spacing w:line="339" w:lineRule="exact"/>
        <w:rPr>
          <w:sz w:val="20"/>
          <w:szCs w:val="20"/>
        </w:rPr>
      </w:pPr>
    </w:p>
    <w:p w:rsidR="00BD62DD" w:rsidRDefault="00BD62DD" w:rsidP="00BD62DD">
      <w:pPr>
        <w:spacing w:line="343" w:lineRule="exact"/>
        <w:ind w:left="20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分所</w:t>
      </w:r>
    </w:p>
    <w:p w:rsidR="00BD62DD" w:rsidRDefault="00BD62DD" w:rsidP="00BD62DD">
      <w:pPr>
        <w:sectPr w:rsidR="00BD62DD">
          <w:pgSz w:w="9240" w:h="13693"/>
          <w:pgMar w:top="94" w:right="198" w:bottom="0" w:left="200" w:header="0" w:footer="0" w:gutter="0"/>
          <w:cols w:space="720" w:equalWidth="0">
            <w:col w:w="8840"/>
          </w:cols>
        </w:sectPr>
      </w:pPr>
    </w:p>
    <w:p w:rsidR="00BD62DD" w:rsidRDefault="00BD62DD" w:rsidP="00BD62DD">
      <w:pPr>
        <w:spacing w:line="133" w:lineRule="exact"/>
        <w:rPr>
          <w:sz w:val="20"/>
          <w:szCs w:val="20"/>
        </w:rPr>
      </w:pPr>
    </w:p>
    <w:p w:rsidR="00BD62DD" w:rsidRDefault="00BD62DD" w:rsidP="00BD62DD">
      <w:pPr>
        <w:ind w:left="724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— 41 —</w:t>
      </w:r>
    </w:p>
    <w:p w:rsidR="00BD62DD" w:rsidRDefault="00BD62DD" w:rsidP="00BD62DD">
      <w:pPr>
        <w:sectPr w:rsidR="00BD62DD">
          <w:type w:val="continuous"/>
          <w:pgSz w:w="9240" w:h="13693"/>
          <w:pgMar w:top="94" w:right="198" w:bottom="0" w:left="200" w:header="0" w:footer="0" w:gutter="0"/>
          <w:cols w:space="720" w:equalWidth="0">
            <w:col w:w="8840"/>
          </w:cols>
        </w:sectPr>
      </w:pPr>
    </w:p>
    <w:p w:rsidR="00BD62DD" w:rsidRDefault="00BD62DD" w:rsidP="00BD62DD">
      <w:pPr>
        <w:spacing w:line="343" w:lineRule="exact"/>
        <w:ind w:left="320"/>
        <w:rPr>
          <w:sz w:val="20"/>
          <w:szCs w:val="20"/>
        </w:rPr>
      </w:pPr>
      <w:bookmarkStart w:id="0" w:name="page42"/>
      <w:bookmarkEnd w:id="0"/>
      <w:proofErr w:type="gramStart"/>
      <w:r>
        <w:rPr>
          <w:rFonts w:ascii="宋体" w:eastAsia="宋体" w:hAnsi="宋体" w:cs="宋体"/>
          <w:sz w:val="30"/>
          <w:szCs w:val="30"/>
        </w:rPr>
        <w:lastRenderedPageBreak/>
        <w:t>程俊英</w:t>
      </w:r>
      <w:proofErr w:type="gramEnd"/>
      <w:r>
        <w:rPr>
          <w:rFonts w:ascii="宋体" w:eastAsia="宋体" w:hAnsi="宋体" w:cs="宋体"/>
          <w:sz w:val="30"/>
          <w:szCs w:val="30"/>
        </w:rPr>
        <w:t xml:space="preserve"> 河北金诚会计师事务所</w:t>
      </w:r>
    </w:p>
    <w:p w:rsidR="00BD62DD" w:rsidRDefault="00BD62DD" w:rsidP="00BD62DD">
      <w:pPr>
        <w:spacing w:line="244" w:lineRule="exact"/>
        <w:rPr>
          <w:sz w:val="20"/>
          <w:szCs w:val="20"/>
        </w:rPr>
      </w:pPr>
    </w:p>
    <w:p w:rsidR="00BD62DD" w:rsidRDefault="00BD62DD" w:rsidP="00BD62DD">
      <w:pPr>
        <w:spacing w:line="343" w:lineRule="exact"/>
        <w:ind w:left="3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冯闻力 衡水金远会计师事务所</w:t>
      </w:r>
    </w:p>
    <w:p w:rsidR="00BD62DD" w:rsidRDefault="00BD62DD" w:rsidP="00BD62DD">
      <w:pPr>
        <w:spacing w:line="244" w:lineRule="exact"/>
        <w:rPr>
          <w:sz w:val="20"/>
          <w:szCs w:val="20"/>
        </w:rPr>
      </w:pPr>
    </w:p>
    <w:p w:rsidR="00BD62DD" w:rsidRDefault="00BD62DD" w:rsidP="00BD62DD">
      <w:pPr>
        <w:spacing w:line="343" w:lineRule="exact"/>
        <w:ind w:left="320"/>
        <w:rPr>
          <w:sz w:val="20"/>
          <w:szCs w:val="20"/>
        </w:rPr>
      </w:pPr>
      <w:proofErr w:type="gramStart"/>
      <w:r>
        <w:rPr>
          <w:rFonts w:ascii="宋体" w:eastAsia="宋体" w:hAnsi="宋体" w:cs="宋体"/>
          <w:sz w:val="30"/>
          <w:szCs w:val="30"/>
        </w:rPr>
        <w:t>赵义平</w:t>
      </w:r>
      <w:proofErr w:type="gramEnd"/>
      <w:r>
        <w:rPr>
          <w:rFonts w:ascii="宋体" w:eastAsia="宋体" w:hAnsi="宋体" w:cs="宋体"/>
          <w:sz w:val="30"/>
          <w:szCs w:val="30"/>
        </w:rPr>
        <w:t xml:space="preserve"> </w:t>
      </w:r>
      <w:proofErr w:type="gramStart"/>
      <w:r>
        <w:rPr>
          <w:rFonts w:ascii="宋体" w:eastAsia="宋体" w:hAnsi="宋体" w:cs="宋体"/>
          <w:sz w:val="30"/>
          <w:szCs w:val="30"/>
        </w:rPr>
        <w:t>河北天佳会计师</w:t>
      </w:r>
      <w:proofErr w:type="gramEnd"/>
      <w:r>
        <w:rPr>
          <w:rFonts w:ascii="宋体" w:eastAsia="宋体" w:hAnsi="宋体" w:cs="宋体"/>
          <w:sz w:val="30"/>
          <w:szCs w:val="30"/>
        </w:rPr>
        <w:t>事务所</w:t>
      </w:r>
    </w:p>
    <w:p w:rsidR="00BD62DD" w:rsidRDefault="00BD62DD" w:rsidP="00BD62DD">
      <w:pPr>
        <w:spacing w:line="244" w:lineRule="exact"/>
        <w:rPr>
          <w:sz w:val="20"/>
          <w:szCs w:val="20"/>
        </w:rPr>
      </w:pPr>
    </w:p>
    <w:p w:rsidR="00BD62DD" w:rsidRDefault="00BD62DD" w:rsidP="00BD62DD">
      <w:pPr>
        <w:spacing w:line="343" w:lineRule="exact"/>
        <w:ind w:left="3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庞英哲 河北省注册会计师协会</w:t>
      </w:r>
    </w:p>
    <w:p w:rsidR="00BD62DD" w:rsidRDefault="00BD62DD" w:rsidP="00BD62DD">
      <w:pPr>
        <w:spacing w:line="200" w:lineRule="exact"/>
        <w:rPr>
          <w:sz w:val="20"/>
          <w:szCs w:val="20"/>
        </w:rPr>
      </w:pPr>
    </w:p>
    <w:p w:rsidR="00ED64E7" w:rsidRPr="00BD62DD" w:rsidRDefault="00ED64E7">
      <w:bookmarkStart w:id="1" w:name="_GoBack"/>
      <w:bookmarkEnd w:id="1"/>
    </w:p>
    <w:sectPr w:rsidR="00ED64E7" w:rsidRPr="00BD62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DD"/>
    <w:rsid w:val="00BD62DD"/>
    <w:rsid w:val="00ED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8B218-38BA-4155-8CC4-FAB3422D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2DD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Tony</dc:creator>
  <cp:keywords/>
  <dc:description/>
  <cp:lastModifiedBy>Li Tony</cp:lastModifiedBy>
  <cp:revision>1</cp:revision>
  <dcterms:created xsi:type="dcterms:W3CDTF">2020-07-27T03:13:00Z</dcterms:created>
  <dcterms:modified xsi:type="dcterms:W3CDTF">2020-07-27T03:14:00Z</dcterms:modified>
</cp:coreProperties>
</file>