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25" w:rsidRDefault="000B2625" w:rsidP="000B2625">
      <w:pPr>
        <w:spacing w:line="364" w:lineRule="exact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附件</w:t>
      </w:r>
      <w:r>
        <w:rPr>
          <w:rFonts w:ascii="Arial" w:eastAsia="Arial" w:hAnsi="Arial" w:cs="Arial"/>
          <w:sz w:val="30"/>
          <w:szCs w:val="30"/>
        </w:rPr>
        <w:t>6</w:t>
      </w:r>
    </w:p>
    <w:p w:rsidR="000B2625" w:rsidRDefault="000B2625" w:rsidP="000B2625">
      <w:pPr>
        <w:spacing w:line="200" w:lineRule="exact"/>
        <w:rPr>
          <w:sz w:val="20"/>
          <w:szCs w:val="20"/>
        </w:rPr>
      </w:pPr>
    </w:p>
    <w:p w:rsidR="000B2625" w:rsidRDefault="000B2625" w:rsidP="000B2625">
      <w:pPr>
        <w:spacing w:line="200" w:lineRule="exact"/>
        <w:rPr>
          <w:sz w:val="20"/>
          <w:szCs w:val="20"/>
        </w:rPr>
      </w:pPr>
    </w:p>
    <w:p w:rsidR="000B2625" w:rsidRDefault="000B2625" w:rsidP="000B2625">
      <w:pPr>
        <w:spacing w:line="394" w:lineRule="exact"/>
        <w:rPr>
          <w:sz w:val="20"/>
          <w:szCs w:val="20"/>
        </w:rPr>
      </w:pPr>
    </w:p>
    <w:p w:rsidR="000B2625" w:rsidRDefault="000B2625" w:rsidP="000B2625">
      <w:pPr>
        <w:spacing w:line="388" w:lineRule="exact"/>
        <w:ind w:left="2620"/>
        <w:rPr>
          <w:sz w:val="20"/>
          <w:szCs w:val="20"/>
        </w:rPr>
      </w:pPr>
      <w:r>
        <w:rPr>
          <w:rFonts w:ascii="宋体" w:eastAsia="宋体" w:hAnsi="宋体" w:cs="宋体"/>
          <w:sz w:val="34"/>
          <w:szCs w:val="34"/>
        </w:rPr>
        <w:t>河北省注册会计师协会</w:t>
      </w:r>
    </w:p>
    <w:p w:rsidR="000B2625" w:rsidRDefault="000B2625" w:rsidP="000B2625">
      <w:pPr>
        <w:spacing w:line="249" w:lineRule="exact"/>
        <w:rPr>
          <w:sz w:val="20"/>
          <w:szCs w:val="20"/>
        </w:rPr>
      </w:pPr>
    </w:p>
    <w:p w:rsidR="000B2625" w:rsidRDefault="000B2625" w:rsidP="000B2625">
      <w:pPr>
        <w:spacing w:line="388" w:lineRule="exact"/>
        <w:ind w:left="2440"/>
        <w:rPr>
          <w:sz w:val="20"/>
          <w:szCs w:val="20"/>
        </w:rPr>
      </w:pPr>
      <w:r>
        <w:rPr>
          <w:rFonts w:ascii="宋体" w:eastAsia="宋体" w:hAnsi="宋体" w:cs="宋体"/>
          <w:sz w:val="34"/>
          <w:szCs w:val="34"/>
        </w:rPr>
        <w:t>继续教育委员会委员名单</w:t>
      </w:r>
    </w:p>
    <w:p w:rsidR="000B2625" w:rsidRDefault="000B2625" w:rsidP="000B2625">
      <w:pPr>
        <w:spacing w:line="150" w:lineRule="exact"/>
        <w:rPr>
          <w:sz w:val="20"/>
          <w:szCs w:val="20"/>
        </w:rPr>
      </w:pPr>
    </w:p>
    <w:p w:rsidR="000B2625" w:rsidRDefault="000B2625" w:rsidP="000B2625">
      <w:pPr>
        <w:spacing w:line="364" w:lineRule="exact"/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共</w:t>
      </w:r>
      <w:r>
        <w:rPr>
          <w:rFonts w:ascii="Arial" w:eastAsia="Arial" w:hAnsi="Arial" w:cs="Arial"/>
          <w:sz w:val="30"/>
          <w:szCs w:val="30"/>
        </w:rPr>
        <w:t>15</w:t>
      </w:r>
      <w:r>
        <w:rPr>
          <w:rFonts w:ascii="宋体" w:eastAsia="宋体" w:hAnsi="宋体" w:cs="宋体"/>
          <w:sz w:val="30"/>
          <w:szCs w:val="30"/>
        </w:rPr>
        <w:t>人</w:t>
      </w:r>
      <w:r>
        <w:rPr>
          <w:rFonts w:ascii="Arial" w:eastAsia="Arial" w:hAnsi="Arial" w:cs="Arial"/>
          <w:sz w:val="30"/>
          <w:szCs w:val="30"/>
        </w:rPr>
        <w:t>)</w:t>
      </w:r>
    </w:p>
    <w:p w:rsidR="000B2625" w:rsidRDefault="000B2625" w:rsidP="000B2625">
      <w:pPr>
        <w:spacing w:line="200" w:lineRule="exact"/>
        <w:rPr>
          <w:sz w:val="20"/>
          <w:szCs w:val="20"/>
        </w:rPr>
      </w:pPr>
    </w:p>
    <w:p w:rsidR="000B2625" w:rsidRDefault="000B2625" w:rsidP="000B2625">
      <w:pPr>
        <w:spacing w:line="200" w:lineRule="exact"/>
        <w:rPr>
          <w:sz w:val="20"/>
          <w:szCs w:val="20"/>
        </w:rPr>
      </w:pPr>
    </w:p>
    <w:p w:rsidR="000B2625" w:rsidRDefault="000B2625" w:rsidP="000B2625">
      <w:pPr>
        <w:spacing w:line="200" w:lineRule="exact"/>
        <w:rPr>
          <w:sz w:val="20"/>
          <w:szCs w:val="20"/>
        </w:rPr>
      </w:pPr>
    </w:p>
    <w:p w:rsidR="000B2625" w:rsidRDefault="000B2625" w:rsidP="000B2625">
      <w:pPr>
        <w:spacing w:line="213" w:lineRule="exact"/>
        <w:rPr>
          <w:sz w:val="20"/>
          <w:szCs w:val="20"/>
        </w:rPr>
      </w:pPr>
    </w:p>
    <w:p w:rsidR="000B2625" w:rsidRDefault="000B2625" w:rsidP="000B2625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主任委员</w:t>
      </w:r>
    </w:p>
    <w:p w:rsidR="000B2625" w:rsidRDefault="000B2625" w:rsidP="000B2625">
      <w:pPr>
        <w:spacing w:line="160" w:lineRule="exact"/>
        <w:rPr>
          <w:sz w:val="20"/>
          <w:szCs w:val="20"/>
        </w:rPr>
      </w:pPr>
    </w:p>
    <w:p w:rsidR="000B2625" w:rsidRDefault="000B2625" w:rsidP="000B2625">
      <w:pPr>
        <w:tabs>
          <w:tab w:val="left" w:pos="1960"/>
        </w:tabs>
        <w:spacing w:line="522" w:lineRule="exact"/>
        <w:ind w:left="1980" w:hanging="1319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李万军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30"/>
          <w:szCs w:val="30"/>
        </w:rPr>
        <w:t>亚太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集团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河北分所</w:t>
      </w:r>
    </w:p>
    <w:p w:rsidR="000B2625" w:rsidRDefault="000B2625" w:rsidP="000B2625">
      <w:pPr>
        <w:spacing w:line="200" w:lineRule="exact"/>
        <w:rPr>
          <w:sz w:val="20"/>
          <w:szCs w:val="20"/>
        </w:rPr>
      </w:pPr>
    </w:p>
    <w:p w:rsidR="000B2625" w:rsidRDefault="000B2625" w:rsidP="000B2625">
      <w:pPr>
        <w:spacing w:line="200" w:lineRule="exact"/>
        <w:rPr>
          <w:sz w:val="20"/>
          <w:szCs w:val="20"/>
        </w:rPr>
      </w:pPr>
    </w:p>
    <w:p w:rsidR="000B2625" w:rsidRDefault="000B2625" w:rsidP="000B2625">
      <w:pPr>
        <w:spacing w:line="380" w:lineRule="exact"/>
        <w:rPr>
          <w:sz w:val="20"/>
          <w:szCs w:val="20"/>
        </w:rPr>
      </w:pPr>
    </w:p>
    <w:p w:rsidR="000B2625" w:rsidRDefault="000B2625" w:rsidP="000B2625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副主任委员</w:t>
      </w:r>
    </w:p>
    <w:p w:rsidR="000B2625" w:rsidRDefault="000B2625" w:rsidP="000B2625">
      <w:pPr>
        <w:spacing w:line="261" w:lineRule="exact"/>
        <w:rPr>
          <w:sz w:val="20"/>
          <w:szCs w:val="20"/>
        </w:rPr>
      </w:pPr>
    </w:p>
    <w:p w:rsidR="000B2625" w:rsidRDefault="000B2625" w:rsidP="000B2625">
      <w:pPr>
        <w:spacing w:line="343" w:lineRule="exact"/>
        <w:ind w:left="660"/>
        <w:rPr>
          <w:sz w:val="20"/>
          <w:szCs w:val="20"/>
        </w:rPr>
      </w:pPr>
      <w:proofErr w:type="gramStart"/>
      <w:r>
        <w:rPr>
          <w:rFonts w:ascii="宋体" w:eastAsia="宋体" w:hAnsi="宋体" w:cs="宋体"/>
          <w:sz w:val="30"/>
          <w:szCs w:val="30"/>
        </w:rPr>
        <w:t>胡梦泽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石家庄铁道大学</w:t>
      </w:r>
    </w:p>
    <w:p w:rsidR="000B2625" w:rsidRDefault="000B2625" w:rsidP="000B2625">
      <w:pPr>
        <w:spacing w:line="256" w:lineRule="exact"/>
        <w:rPr>
          <w:sz w:val="20"/>
          <w:szCs w:val="20"/>
        </w:rPr>
      </w:pPr>
    </w:p>
    <w:p w:rsidR="000B2625" w:rsidRDefault="000B2625" w:rsidP="000B2625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委 员</w:t>
      </w:r>
    </w:p>
    <w:p w:rsidR="000B2625" w:rsidRDefault="000B2625" w:rsidP="000B2625">
      <w:pPr>
        <w:spacing w:line="263" w:lineRule="exact"/>
        <w:rPr>
          <w:sz w:val="20"/>
          <w:szCs w:val="20"/>
        </w:rPr>
      </w:pPr>
    </w:p>
    <w:p w:rsidR="000B2625" w:rsidRDefault="000B2625" w:rsidP="000B2625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张文鑫 河北省注册会计师协会</w:t>
      </w:r>
    </w:p>
    <w:p w:rsidR="000B2625" w:rsidRDefault="000B2625" w:rsidP="000B2625">
      <w:pPr>
        <w:spacing w:line="155" w:lineRule="exact"/>
        <w:rPr>
          <w:sz w:val="20"/>
          <w:szCs w:val="20"/>
        </w:rPr>
      </w:pPr>
    </w:p>
    <w:p w:rsidR="000B2625" w:rsidRDefault="000B2625" w:rsidP="000B2625">
      <w:pPr>
        <w:spacing w:line="364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祁卫红 中喜会计师事务所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石家庄分所</w:t>
      </w:r>
    </w:p>
    <w:p w:rsidR="000B2625" w:rsidRDefault="000B2625" w:rsidP="000B2625">
      <w:pPr>
        <w:spacing w:line="341" w:lineRule="exact"/>
        <w:rPr>
          <w:sz w:val="20"/>
          <w:szCs w:val="20"/>
        </w:rPr>
      </w:pPr>
    </w:p>
    <w:p w:rsidR="000B2625" w:rsidRDefault="000B2625" w:rsidP="000B2625">
      <w:pPr>
        <w:spacing w:line="343" w:lineRule="exact"/>
        <w:ind w:left="660"/>
        <w:rPr>
          <w:sz w:val="20"/>
          <w:szCs w:val="20"/>
        </w:rPr>
      </w:pPr>
      <w:proofErr w:type="gramStart"/>
      <w:r>
        <w:rPr>
          <w:rFonts w:ascii="宋体" w:eastAsia="宋体" w:hAnsi="宋体" w:cs="宋体"/>
          <w:sz w:val="30"/>
          <w:szCs w:val="30"/>
        </w:rPr>
        <w:t>何述杰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廊坊市瑞泰会计师事务所</w:t>
      </w:r>
    </w:p>
    <w:p w:rsidR="000B2625" w:rsidRDefault="000B2625" w:rsidP="000B2625">
      <w:pPr>
        <w:spacing w:line="155" w:lineRule="exact"/>
        <w:rPr>
          <w:sz w:val="20"/>
          <w:szCs w:val="20"/>
        </w:rPr>
      </w:pPr>
    </w:p>
    <w:p w:rsidR="000B2625" w:rsidRDefault="000B2625" w:rsidP="000B2625">
      <w:pPr>
        <w:spacing w:line="364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赵志强 中</w:t>
      </w:r>
      <w:proofErr w:type="gramStart"/>
      <w:r>
        <w:rPr>
          <w:rFonts w:ascii="宋体" w:eastAsia="宋体" w:hAnsi="宋体" w:cs="宋体"/>
          <w:sz w:val="30"/>
          <w:szCs w:val="30"/>
        </w:rPr>
        <w:t>审众环</w:t>
      </w:r>
      <w:proofErr w:type="gramEnd"/>
      <w:r>
        <w:rPr>
          <w:rFonts w:ascii="宋体" w:eastAsia="宋体" w:hAnsi="宋体" w:cs="宋体"/>
          <w:sz w:val="30"/>
          <w:szCs w:val="30"/>
        </w:rPr>
        <w:t>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河北分所</w:t>
      </w:r>
    </w:p>
    <w:p w:rsidR="000B2625" w:rsidRDefault="000B2625" w:rsidP="000B2625">
      <w:pPr>
        <w:spacing w:line="238" w:lineRule="exact"/>
        <w:rPr>
          <w:sz w:val="20"/>
          <w:szCs w:val="20"/>
        </w:rPr>
      </w:pPr>
    </w:p>
    <w:p w:rsidR="000B2625" w:rsidRDefault="000B2625" w:rsidP="000B2625">
      <w:pPr>
        <w:spacing w:line="364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杜会冉 中兴财光华会计师事务所</w:t>
      </w:r>
      <w:r>
        <w:rPr>
          <w:rFonts w:ascii="Arial" w:eastAsia="Arial" w:hAnsi="Arial" w:cs="Arial"/>
          <w:sz w:val="30"/>
          <w:szCs w:val="30"/>
        </w:rPr>
        <w:t>(</w:t>
      </w:r>
      <w:r>
        <w:rPr>
          <w:rFonts w:ascii="宋体" w:eastAsia="宋体" w:hAnsi="宋体" w:cs="宋体"/>
          <w:sz w:val="30"/>
          <w:szCs w:val="30"/>
        </w:rPr>
        <w:t>特殊普通合伙</w:t>
      </w:r>
      <w:r>
        <w:rPr>
          <w:rFonts w:ascii="Arial" w:eastAsia="Arial" w:hAnsi="Arial" w:cs="Arial"/>
          <w:sz w:val="30"/>
          <w:szCs w:val="30"/>
        </w:rPr>
        <w:t>)</w:t>
      </w:r>
      <w:r>
        <w:rPr>
          <w:rFonts w:ascii="宋体" w:eastAsia="宋体" w:hAnsi="宋体" w:cs="宋体"/>
          <w:sz w:val="30"/>
          <w:szCs w:val="30"/>
        </w:rPr>
        <w:t>河北</w:t>
      </w:r>
    </w:p>
    <w:p w:rsidR="000B2625" w:rsidRDefault="000B2625" w:rsidP="000B2625">
      <w:pPr>
        <w:spacing w:line="339" w:lineRule="exact"/>
        <w:rPr>
          <w:sz w:val="20"/>
          <w:szCs w:val="20"/>
        </w:rPr>
      </w:pPr>
    </w:p>
    <w:p w:rsidR="000B2625" w:rsidRDefault="000B2625" w:rsidP="000B2625">
      <w:pPr>
        <w:spacing w:line="343" w:lineRule="exact"/>
        <w:ind w:left="20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分所</w:t>
      </w:r>
    </w:p>
    <w:p w:rsidR="000B2625" w:rsidRDefault="000B2625" w:rsidP="000B2625">
      <w:pPr>
        <w:spacing w:line="259" w:lineRule="exact"/>
        <w:rPr>
          <w:sz w:val="20"/>
          <w:szCs w:val="20"/>
        </w:rPr>
      </w:pPr>
    </w:p>
    <w:p w:rsidR="000B2625" w:rsidRDefault="000B2625" w:rsidP="000B2625">
      <w:pPr>
        <w:spacing w:line="343" w:lineRule="exact"/>
        <w:ind w:left="660"/>
        <w:rPr>
          <w:sz w:val="20"/>
          <w:szCs w:val="20"/>
        </w:rPr>
      </w:pPr>
      <w:proofErr w:type="gramStart"/>
      <w:r>
        <w:rPr>
          <w:rFonts w:ascii="宋体" w:eastAsia="宋体" w:hAnsi="宋体" w:cs="宋体"/>
          <w:sz w:val="30"/>
          <w:szCs w:val="30"/>
        </w:rPr>
        <w:t>边素英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河北衡信会计师事务所</w:t>
      </w:r>
    </w:p>
    <w:p w:rsidR="000B2625" w:rsidRDefault="000B2625" w:rsidP="000B2625">
      <w:pPr>
        <w:spacing w:line="257" w:lineRule="exact"/>
        <w:rPr>
          <w:sz w:val="20"/>
          <w:szCs w:val="20"/>
        </w:rPr>
      </w:pPr>
    </w:p>
    <w:p w:rsidR="000B2625" w:rsidRDefault="000B2625" w:rsidP="000B2625">
      <w:pPr>
        <w:spacing w:line="343" w:lineRule="exact"/>
        <w:ind w:left="660"/>
        <w:rPr>
          <w:sz w:val="20"/>
          <w:szCs w:val="20"/>
        </w:rPr>
      </w:pPr>
      <w:proofErr w:type="gramStart"/>
      <w:r>
        <w:rPr>
          <w:rFonts w:ascii="宋体" w:eastAsia="宋体" w:hAnsi="宋体" w:cs="宋体"/>
          <w:sz w:val="30"/>
          <w:szCs w:val="30"/>
        </w:rPr>
        <w:t>袁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蕾 石家庄启新会计师事务所</w:t>
      </w:r>
    </w:p>
    <w:p w:rsidR="000B2625" w:rsidRDefault="000B2625" w:rsidP="000B2625">
      <w:pPr>
        <w:spacing w:line="259" w:lineRule="exact"/>
        <w:rPr>
          <w:sz w:val="20"/>
          <w:szCs w:val="20"/>
        </w:rPr>
      </w:pPr>
    </w:p>
    <w:p w:rsidR="000B2625" w:rsidRDefault="000B2625" w:rsidP="000B2625">
      <w:pPr>
        <w:spacing w:line="343" w:lineRule="exact"/>
        <w:ind w:left="66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邵立忠 唐山华信会计师事务所</w:t>
      </w:r>
    </w:p>
    <w:p w:rsidR="000B2625" w:rsidRDefault="000B2625" w:rsidP="000B2625">
      <w:pPr>
        <w:spacing w:line="257" w:lineRule="exact"/>
        <w:rPr>
          <w:sz w:val="20"/>
          <w:szCs w:val="20"/>
        </w:rPr>
      </w:pPr>
    </w:p>
    <w:p w:rsidR="000B2625" w:rsidRDefault="000B2625" w:rsidP="000B2625">
      <w:pPr>
        <w:spacing w:line="343" w:lineRule="exact"/>
        <w:ind w:left="660"/>
        <w:rPr>
          <w:sz w:val="20"/>
          <w:szCs w:val="20"/>
        </w:rPr>
      </w:pPr>
      <w:proofErr w:type="gramStart"/>
      <w:r>
        <w:rPr>
          <w:rFonts w:ascii="宋体" w:eastAsia="宋体" w:hAnsi="宋体" w:cs="宋体"/>
          <w:sz w:val="30"/>
          <w:szCs w:val="30"/>
        </w:rPr>
        <w:t>姚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瑾 </w:t>
      </w:r>
      <w:proofErr w:type="gramStart"/>
      <w:r>
        <w:rPr>
          <w:rFonts w:ascii="宋体" w:eastAsia="宋体" w:hAnsi="宋体" w:cs="宋体"/>
          <w:sz w:val="30"/>
          <w:szCs w:val="30"/>
        </w:rPr>
        <w:t>河北天勤会计师</w:t>
      </w:r>
      <w:proofErr w:type="gramEnd"/>
      <w:r>
        <w:rPr>
          <w:rFonts w:ascii="宋体" w:eastAsia="宋体" w:hAnsi="宋体" w:cs="宋体"/>
          <w:sz w:val="30"/>
          <w:szCs w:val="30"/>
        </w:rPr>
        <w:t>事务所</w:t>
      </w:r>
    </w:p>
    <w:p w:rsidR="000B2625" w:rsidRDefault="000B2625" w:rsidP="000B2625">
      <w:pPr>
        <w:sectPr w:rsidR="000B2625">
          <w:pgSz w:w="9240" w:h="13693"/>
          <w:pgMar w:top="94" w:right="198" w:bottom="0" w:left="200" w:header="0" w:footer="0" w:gutter="0"/>
          <w:cols w:space="720" w:equalWidth="0">
            <w:col w:w="8840"/>
          </w:cols>
        </w:sectPr>
      </w:pPr>
    </w:p>
    <w:p w:rsidR="000B2625" w:rsidRDefault="000B2625" w:rsidP="000B2625">
      <w:pPr>
        <w:spacing w:line="133" w:lineRule="exact"/>
        <w:rPr>
          <w:sz w:val="20"/>
          <w:szCs w:val="20"/>
        </w:rPr>
      </w:pPr>
    </w:p>
    <w:p w:rsidR="000B2625" w:rsidRDefault="000B2625" w:rsidP="000B2625">
      <w:pPr>
        <w:ind w:left="724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— 27 —</w:t>
      </w:r>
    </w:p>
    <w:p w:rsidR="000B2625" w:rsidRDefault="000B2625" w:rsidP="000B2625">
      <w:pPr>
        <w:sectPr w:rsidR="000B2625">
          <w:type w:val="continuous"/>
          <w:pgSz w:w="9240" w:h="13693"/>
          <w:pgMar w:top="94" w:right="198" w:bottom="0" w:left="200" w:header="0" w:footer="0" w:gutter="0"/>
          <w:cols w:space="720" w:equalWidth="0">
            <w:col w:w="8840"/>
          </w:cols>
        </w:sectPr>
      </w:pPr>
    </w:p>
    <w:p w:rsidR="000B2625" w:rsidRDefault="000B2625" w:rsidP="000B2625">
      <w:pPr>
        <w:spacing w:line="343" w:lineRule="exact"/>
        <w:ind w:left="320"/>
        <w:rPr>
          <w:sz w:val="20"/>
          <w:szCs w:val="20"/>
        </w:rPr>
      </w:pPr>
      <w:bookmarkStart w:id="0" w:name="page28"/>
      <w:bookmarkEnd w:id="0"/>
      <w:r>
        <w:rPr>
          <w:rFonts w:ascii="宋体" w:eastAsia="宋体" w:hAnsi="宋体" w:cs="宋体"/>
          <w:sz w:val="30"/>
          <w:szCs w:val="30"/>
        </w:rPr>
        <w:lastRenderedPageBreak/>
        <w:t>孟永峰 河北大学</w:t>
      </w:r>
    </w:p>
    <w:p w:rsidR="000B2625" w:rsidRDefault="000B2625" w:rsidP="000B2625">
      <w:pPr>
        <w:spacing w:line="244" w:lineRule="exact"/>
        <w:rPr>
          <w:sz w:val="20"/>
          <w:szCs w:val="20"/>
        </w:rPr>
      </w:pPr>
    </w:p>
    <w:p w:rsidR="000B2625" w:rsidRDefault="000B2625" w:rsidP="000B2625">
      <w:pPr>
        <w:spacing w:line="343" w:lineRule="exact"/>
        <w:ind w:left="3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刘国峰 河北农业大学</w:t>
      </w:r>
    </w:p>
    <w:p w:rsidR="000B2625" w:rsidRDefault="000B2625" w:rsidP="000B2625">
      <w:pPr>
        <w:spacing w:line="244" w:lineRule="exact"/>
        <w:rPr>
          <w:sz w:val="20"/>
          <w:szCs w:val="20"/>
        </w:rPr>
      </w:pPr>
    </w:p>
    <w:p w:rsidR="000B2625" w:rsidRDefault="000B2625" w:rsidP="000B2625">
      <w:pPr>
        <w:spacing w:line="343" w:lineRule="exact"/>
        <w:ind w:left="3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>高志谦 河北经贸大学</w:t>
      </w:r>
    </w:p>
    <w:p w:rsidR="000B2625" w:rsidRDefault="000B2625" w:rsidP="000B2625">
      <w:pPr>
        <w:spacing w:line="244" w:lineRule="exact"/>
        <w:rPr>
          <w:sz w:val="20"/>
          <w:szCs w:val="20"/>
        </w:rPr>
      </w:pPr>
    </w:p>
    <w:p w:rsidR="000B2625" w:rsidRDefault="000B2625" w:rsidP="000B2625">
      <w:pPr>
        <w:spacing w:line="343" w:lineRule="exact"/>
        <w:ind w:left="320"/>
        <w:rPr>
          <w:sz w:val="20"/>
          <w:szCs w:val="20"/>
        </w:rPr>
      </w:pPr>
      <w:r>
        <w:rPr>
          <w:rFonts w:ascii="宋体" w:eastAsia="宋体" w:hAnsi="宋体" w:cs="宋体"/>
          <w:sz w:val="30"/>
          <w:szCs w:val="30"/>
        </w:rPr>
        <w:t xml:space="preserve">张 </w:t>
      </w:r>
      <w:proofErr w:type="gramStart"/>
      <w:r>
        <w:rPr>
          <w:rFonts w:ascii="宋体" w:eastAsia="宋体" w:hAnsi="宋体" w:cs="宋体"/>
          <w:sz w:val="30"/>
          <w:szCs w:val="30"/>
        </w:rPr>
        <w:t>茜</w:t>
      </w:r>
      <w:proofErr w:type="gramEnd"/>
      <w:r>
        <w:rPr>
          <w:rFonts w:ascii="宋体" w:eastAsia="宋体" w:hAnsi="宋体" w:cs="宋体"/>
          <w:sz w:val="30"/>
          <w:szCs w:val="30"/>
        </w:rPr>
        <w:t xml:space="preserve"> 河北省注册会计师协会</w:t>
      </w:r>
    </w:p>
    <w:p w:rsidR="00ED64E7" w:rsidRPr="000B2625" w:rsidRDefault="00ED64E7">
      <w:bookmarkStart w:id="1" w:name="_GoBack"/>
      <w:bookmarkEnd w:id="1"/>
    </w:p>
    <w:sectPr w:rsidR="00ED64E7" w:rsidRPr="000B2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25"/>
    <w:rsid w:val="000B2625"/>
    <w:rsid w:val="00E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92033-3A1B-4C40-A11E-96C18D14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25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Tony</dc:creator>
  <cp:keywords/>
  <dc:description/>
  <cp:lastModifiedBy>Li Tony</cp:lastModifiedBy>
  <cp:revision>1</cp:revision>
  <dcterms:created xsi:type="dcterms:W3CDTF">2020-07-27T03:11:00Z</dcterms:created>
  <dcterms:modified xsi:type="dcterms:W3CDTF">2020-07-27T03:11:00Z</dcterms:modified>
</cp:coreProperties>
</file>