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DA" w:rsidRPr="00A07FF2" w:rsidRDefault="001C6FDA">
      <w:pPr>
        <w:spacing w:line="360" w:lineRule="auto"/>
        <w:jc w:val="left"/>
        <w:rPr>
          <w:rFonts w:ascii="宋体" w:cs="Times New Roman"/>
          <w:color w:val="333333"/>
          <w:sz w:val="24"/>
          <w:szCs w:val="24"/>
          <w:shd w:val="clear" w:color="auto" w:fill="FFFFFF"/>
        </w:rPr>
      </w:pPr>
      <w:r w:rsidRPr="00A07FF2"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附件</w:t>
      </w:r>
      <w:r w:rsidRPr="00A07FF2">
        <w:rPr>
          <w:rFonts w:ascii="宋体" w:hAnsi="宋体" w:cs="宋体"/>
          <w:color w:val="333333"/>
          <w:sz w:val="24"/>
          <w:szCs w:val="24"/>
          <w:shd w:val="clear" w:color="auto" w:fill="FFFFFF"/>
        </w:rPr>
        <w:t>6</w:t>
      </w:r>
      <w:r>
        <w:rPr>
          <w:rFonts w:ascii="宋体" w:hAnsi="宋体" w:cs="宋体" w:hint="eastAsia"/>
          <w:color w:val="333333"/>
          <w:sz w:val="24"/>
          <w:szCs w:val="24"/>
          <w:shd w:val="clear" w:color="auto" w:fill="FFFFFF"/>
        </w:rPr>
        <w:t>：</w:t>
      </w:r>
    </w:p>
    <w:p w:rsidR="001C6FDA" w:rsidRDefault="001C6FDA">
      <w:pPr>
        <w:spacing w:line="360" w:lineRule="auto"/>
        <w:jc w:val="center"/>
        <w:rPr>
          <w:rFonts w:ascii="宋体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30"/>
          <w:szCs w:val="30"/>
          <w:shd w:val="clear" w:color="auto" w:fill="FFFFFF"/>
        </w:rPr>
        <w:t>河北省非执业会员继续教育学习流程</w:t>
      </w:r>
    </w:p>
    <w:p w:rsidR="001C6FDA" w:rsidRDefault="001C6FDA">
      <w:pPr>
        <w:spacing w:line="360" w:lineRule="auto"/>
        <w:jc w:val="center"/>
        <w:rPr>
          <w:rFonts w:ascii="宋体" w:cs="Times New Roman"/>
          <w:color w:val="333333"/>
          <w:sz w:val="32"/>
          <w:szCs w:val="32"/>
          <w:shd w:val="clear" w:color="auto" w:fill="FFFFFF"/>
        </w:rPr>
      </w:pP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仿宋" w:eastAsia="仿宋" w:hAnsi="仿宋" w:cs="Times New Roman"/>
          <w:b/>
          <w:bCs/>
          <w:color w:val="666666"/>
        </w:rPr>
      </w:pPr>
      <w:r>
        <w:rPr>
          <w:rFonts w:ascii="仿宋" w:eastAsia="仿宋" w:hAnsi="仿宋" w:cs="仿宋" w:hint="eastAsia"/>
          <w:b/>
          <w:bCs/>
          <w:color w:val="666666"/>
        </w:rPr>
        <w:t>一、学员登录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cs="Times New Roman"/>
          <w:b/>
          <w:bCs/>
          <w:color w:val="666666"/>
          <w:sz w:val="28"/>
          <w:szCs w:val="28"/>
        </w:rPr>
      </w:pPr>
      <w:r>
        <w:rPr>
          <w:rFonts w:ascii="仿宋" w:eastAsia="仿宋" w:hAnsi="仿宋" w:cs="仿宋"/>
          <w:b/>
          <w:bCs/>
          <w:color w:val="666666"/>
        </w:rPr>
        <w:t>1</w:t>
      </w:r>
      <w:r>
        <w:rPr>
          <w:rFonts w:ascii="仿宋" w:eastAsia="仿宋" w:hAnsi="仿宋" w:cs="仿宋" w:hint="eastAsia"/>
          <w:b/>
          <w:bCs/>
          <w:color w:val="666666"/>
        </w:rPr>
        <w:t>、</w:t>
      </w:r>
      <w:r>
        <w:rPr>
          <w:rFonts w:ascii="仿宋" w:eastAsia="仿宋" w:hAnsi="仿宋" w:cs="仿宋" w:hint="eastAsia"/>
          <w:color w:val="666666"/>
          <w:shd w:val="clear" w:color="auto" w:fill="FFFFFF"/>
        </w:rPr>
        <w:t>点击“证书编号</w:t>
      </w:r>
      <w:r>
        <w:rPr>
          <w:rFonts w:ascii="仿宋" w:eastAsia="仿宋" w:hAnsi="仿宋" w:cs="仿宋"/>
          <w:color w:val="666666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666666"/>
          <w:shd w:val="clear" w:color="auto" w:fill="FFFFFF"/>
        </w:rPr>
        <w:t>姓名”，输入证书编号、姓名登录，登陆后补充完信息的学员，以后再登录也可直接使用“身份证号</w:t>
      </w:r>
      <w:r>
        <w:rPr>
          <w:rFonts w:ascii="仿宋" w:eastAsia="仿宋" w:hAnsi="仿宋" w:cs="仿宋"/>
          <w:color w:val="666666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666666"/>
          <w:shd w:val="clear" w:color="auto" w:fill="FFFFFF"/>
        </w:rPr>
        <w:t>姓名”登录（证书编号</w:t>
      </w:r>
      <w:r>
        <w:rPr>
          <w:rFonts w:ascii="仿宋" w:eastAsia="仿宋" w:hAnsi="仿宋" w:cs="仿宋"/>
          <w:color w:val="666666"/>
          <w:shd w:val="clear" w:color="auto" w:fill="FFFFFF"/>
        </w:rPr>
        <w:t>+</w:t>
      </w:r>
      <w:r>
        <w:rPr>
          <w:rFonts w:ascii="仿宋" w:eastAsia="仿宋" w:hAnsi="仿宋" w:cs="仿宋" w:hint="eastAsia"/>
          <w:color w:val="666666"/>
          <w:shd w:val="clear" w:color="auto" w:fill="FFFFFF"/>
        </w:rPr>
        <w:t>姓名也可登陆）</w:t>
      </w:r>
      <w:r>
        <w:rPr>
          <w:rFonts w:ascii="仿宋" w:eastAsia="仿宋" w:hAnsi="仿宋" w:cs="仿宋"/>
          <w:color w:val="666666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666666"/>
          <w:shd w:val="clear" w:color="auto" w:fill="FFFFFF"/>
        </w:rPr>
        <w:t>如下图所示：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  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666666"/>
          <w:sz w:val="28"/>
          <w:szCs w:val="28"/>
        </w:rPr>
      </w:pPr>
      <w:r w:rsidRPr="00A509B4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191.8pt;height:164.15pt;visibility:visible">
            <v:imagedata r:id="rId6" o:title=""/>
          </v:shape>
        </w:pict>
      </w:r>
      <w:r w:rsidRPr="00A509B4">
        <w:rPr>
          <w:rFonts w:cs="Times New Roman"/>
          <w:noProof/>
        </w:rPr>
        <w:pict>
          <v:shape id="图片 4" o:spid="_x0000_i1026" type="#_x0000_t75" style="width:191.25pt;height:164.15pt;visibility:visible">
            <v:imagedata r:id="rId7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仿宋" w:eastAsia="仿宋" w:hAnsi="仿宋" w:cs="Times New Roman"/>
          <w:b/>
          <w:bCs/>
          <w:color w:val="666666"/>
        </w:rPr>
      </w:pPr>
      <w:r>
        <w:rPr>
          <w:rFonts w:ascii="仿宋" w:eastAsia="仿宋" w:hAnsi="仿宋" w:cs="仿宋"/>
          <w:b/>
          <w:bCs/>
          <w:color w:val="666666"/>
        </w:rPr>
        <w:t>2</w:t>
      </w:r>
      <w:r>
        <w:rPr>
          <w:rFonts w:ascii="仿宋" w:eastAsia="仿宋" w:hAnsi="仿宋" w:cs="仿宋" w:hint="eastAsia"/>
          <w:b/>
          <w:bCs/>
          <w:color w:val="666666"/>
        </w:rPr>
        <w:t>、登录完成后，点击我的信息，及时补充个人信息并保存！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Times New Roman"/>
          <w:b/>
          <w:bCs/>
          <w:color w:val="666666"/>
          <w:sz w:val="21"/>
          <w:szCs w:val="21"/>
        </w:rPr>
      </w:pPr>
      <w:bookmarkStart w:id="0" w:name="_GoBack"/>
      <w:r w:rsidRPr="00E25105">
        <w:rPr>
          <w:rFonts w:cs="Times New Roman"/>
          <w:b/>
          <w:bCs/>
          <w:noProof/>
          <w:color w:val="666666"/>
          <w:sz w:val="21"/>
          <w:szCs w:val="21"/>
        </w:rPr>
        <w:pict>
          <v:shape id="图片 8" o:spid="_x0000_i1027" type="#_x0000_t75" alt="QQ图片20190419092318" style="width:391.7pt;height:169.9pt;visibility:visible">
            <v:imagedata r:id="rId8" o:title=""/>
          </v:shape>
        </w:pict>
      </w:r>
      <w:bookmarkEnd w:id="0"/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仿宋" w:eastAsia="仿宋" w:hAnsi="仿宋" w:cs="Times New Roman"/>
          <w:b/>
          <w:bCs/>
          <w:color w:val="666666"/>
        </w:rPr>
      </w:pPr>
      <w:r>
        <w:rPr>
          <w:rFonts w:ascii="仿宋" w:eastAsia="仿宋" w:hAnsi="仿宋" w:cs="仿宋"/>
          <w:b/>
          <w:bCs/>
          <w:color w:val="666666"/>
        </w:rPr>
        <w:t>3</w:t>
      </w:r>
      <w:r>
        <w:rPr>
          <w:rFonts w:ascii="仿宋" w:eastAsia="仿宋" w:hAnsi="仿宋" w:cs="仿宋" w:hint="eastAsia"/>
          <w:b/>
          <w:bCs/>
          <w:color w:val="666666"/>
        </w:rPr>
        <w:t>、补充个人信息完成后，点击购买课程→选择免费年度确认完成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cs="Times New Roman"/>
          <w:b w:val="0"/>
          <w:bCs w:val="0"/>
          <w:color w:val="666666"/>
        </w:rPr>
      </w:pPr>
      <w:r w:rsidRPr="00A509B4">
        <w:rPr>
          <w:rFonts w:cs="Times New Roman"/>
          <w:noProof/>
        </w:rPr>
        <w:pict>
          <v:shape id="图片 1" o:spid="_x0000_i1028" type="#_x0000_t75" style="width:366.35pt;height:128.45pt;visibility:visible">
            <v:imagedata r:id="rId9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Strong"/>
          <w:rFonts w:cs="Times New Roman"/>
          <w:b w:val="0"/>
          <w:bCs w:val="0"/>
        </w:rPr>
      </w:pPr>
      <w:r w:rsidRPr="00A509B4">
        <w:rPr>
          <w:rFonts w:cs="Times New Roman"/>
          <w:noProof/>
        </w:rPr>
        <w:pict>
          <v:shape id="图片 9" o:spid="_x0000_i1029" type="#_x0000_t75" style="width:400.3pt;height:143.4pt;visibility:visible">
            <v:imagedata r:id="rId10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仿宋" w:eastAsia="仿宋" w:hAnsi="仿宋" w:cs="Times New Roman"/>
          <w:b/>
          <w:bCs/>
          <w:color w:val="666666"/>
        </w:rPr>
      </w:pPr>
      <w:r>
        <w:rPr>
          <w:rFonts w:ascii="仿宋" w:eastAsia="仿宋" w:hAnsi="仿宋" w:cs="仿宋"/>
          <w:b/>
          <w:bCs/>
          <w:color w:val="666666"/>
        </w:rPr>
        <w:t>4</w:t>
      </w:r>
      <w:r>
        <w:rPr>
          <w:rFonts w:ascii="仿宋" w:eastAsia="仿宋" w:hAnsi="仿宋" w:cs="仿宋" w:hint="eastAsia"/>
          <w:b/>
          <w:bCs/>
          <w:color w:val="666666"/>
        </w:rPr>
        <w:t>、确认所需年度后，针对所选年度点击我要选课→请选择（所需课程）→课时满足要求后→点击开始考试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Times New Roman"/>
          <w:color w:val="666666"/>
          <w:sz w:val="21"/>
          <w:szCs w:val="21"/>
        </w:rPr>
      </w:pPr>
      <w:r w:rsidRPr="00A509B4">
        <w:rPr>
          <w:rFonts w:cs="Times New Roman"/>
          <w:noProof/>
        </w:rPr>
        <w:pict>
          <v:shape id="图片 6" o:spid="_x0000_i1030" type="#_x0000_t75" style="width:418.75pt;height:177.4pt;visibility:visible">
            <v:imagedata r:id="rId11" o:title="" croptop="-334f" cropbottom="12993f" cropleft="-482f" cropright="-1037f"/>
          </v:shape>
        </w:pict>
      </w:r>
      <w:r w:rsidRPr="00A509B4">
        <w:rPr>
          <w:rFonts w:cs="Times New Roman"/>
          <w:noProof/>
        </w:rPr>
        <w:pict>
          <v:shape id="图片 7" o:spid="_x0000_i1031" type="#_x0000_t75" style="width:388.2pt;height:177.4pt;visibility:visible">
            <v:imagedata r:id="rId12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Times New Roman"/>
          <w:color w:val="666666"/>
          <w:sz w:val="21"/>
          <w:szCs w:val="21"/>
        </w:rPr>
      </w:pPr>
      <w:r w:rsidRPr="00A509B4">
        <w:rPr>
          <w:rFonts w:cs="Times New Roman"/>
          <w:noProof/>
        </w:rPr>
        <w:pict>
          <v:shape id="图片 11" o:spid="_x0000_i1032" type="#_x0000_t75" style="width:405.5pt;height:115.8pt;visibility:visible">
            <v:imagedata r:id="rId13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20" w:lineRule="exact"/>
        <w:rPr>
          <w:rFonts w:ascii="仿宋" w:eastAsia="仿宋" w:hAnsi="仿宋" w:cs="Times New Roman"/>
          <w:b/>
          <w:bCs/>
          <w:color w:val="666666"/>
        </w:rPr>
      </w:pPr>
      <w:r>
        <w:rPr>
          <w:rFonts w:ascii="仿宋" w:eastAsia="仿宋" w:hAnsi="仿宋" w:cs="仿宋"/>
          <w:b/>
          <w:bCs/>
          <w:color w:val="666666"/>
        </w:rPr>
        <w:t>5</w:t>
      </w:r>
      <w:r>
        <w:rPr>
          <w:rFonts w:ascii="仿宋" w:eastAsia="仿宋" w:hAnsi="仿宋" w:cs="仿宋" w:hint="eastAsia"/>
          <w:b/>
          <w:bCs/>
          <w:color w:val="666666"/>
        </w:rPr>
        <w:t>、考试通过后，学员可自行打印合格证</w: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Times New Roman"/>
          <w:color w:val="666666"/>
          <w:sz w:val="21"/>
          <w:szCs w:val="21"/>
        </w:rPr>
      </w:pPr>
      <w:r w:rsidRPr="00A509B4">
        <w:rPr>
          <w:rFonts w:cs="Times New Roman"/>
          <w:noProof/>
        </w:rPr>
        <w:pict>
          <v:shape id="图片 12" o:spid="_x0000_i1033" type="#_x0000_t75" style="width:408.95pt;height:178.55pt;visibility:visible">
            <v:imagedata r:id="rId14" o:title=""/>
          </v:shape>
        </w:pict>
      </w:r>
    </w:p>
    <w:p w:rsidR="001C6FDA" w:rsidRDefault="001C6FDA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cs="Times New Roman"/>
          <w:color w:val="666666"/>
          <w:sz w:val="21"/>
          <w:szCs w:val="21"/>
        </w:rPr>
      </w:pPr>
      <w:r w:rsidRPr="00E25105">
        <w:rPr>
          <w:rFonts w:cs="Times New Roman"/>
          <w:noProof/>
          <w:color w:val="666666"/>
          <w:sz w:val="21"/>
          <w:szCs w:val="21"/>
        </w:rPr>
        <w:pict>
          <v:shape id="图片 5" o:spid="_x0000_i1034" type="#_x0000_t75" alt="QQ图片201904190901565565" style="width:412.4pt;height:285.1pt;visibility:visible">
            <v:imagedata r:id="rId15" o:title=""/>
          </v:shape>
        </w:pict>
      </w:r>
    </w:p>
    <w:sectPr w:rsidR="001C6FDA" w:rsidSect="00772C71">
      <w:footerReference w:type="default" r:id="rId16"/>
      <w:pgSz w:w="11906" w:h="16838"/>
      <w:pgMar w:top="1440" w:right="1800" w:bottom="1440" w:left="1800" w:header="851" w:footer="992" w:gutter="0"/>
      <w:pgNumType w:start="3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DA" w:rsidRDefault="001C6FDA" w:rsidP="00772C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6FDA" w:rsidRDefault="001C6FDA" w:rsidP="00772C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FDA" w:rsidRDefault="001C6FDA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1C6FDA" w:rsidRDefault="001C6FDA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fldSimple w:instr=" PAGE  \* MERGEFORMAT ">
                  <w:r w:rsidRPr="00A07FF2">
                    <w:rPr>
                      <w:noProof/>
                      <w:sz w:val="18"/>
                      <w:szCs w:val="18"/>
                    </w:rPr>
                    <w:t>30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DA" w:rsidRDefault="001C6FDA" w:rsidP="00772C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6FDA" w:rsidRDefault="001C6FDA" w:rsidP="00772C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8FC"/>
    <w:rsid w:val="00013B24"/>
    <w:rsid w:val="00190CA8"/>
    <w:rsid w:val="001C6FDA"/>
    <w:rsid w:val="001D77A8"/>
    <w:rsid w:val="00232941"/>
    <w:rsid w:val="002948FC"/>
    <w:rsid w:val="004650E0"/>
    <w:rsid w:val="006F4F72"/>
    <w:rsid w:val="00772C71"/>
    <w:rsid w:val="00777283"/>
    <w:rsid w:val="00793E4C"/>
    <w:rsid w:val="008172A6"/>
    <w:rsid w:val="00A07FF2"/>
    <w:rsid w:val="00A13186"/>
    <w:rsid w:val="00A3046E"/>
    <w:rsid w:val="00A509B4"/>
    <w:rsid w:val="00BE378E"/>
    <w:rsid w:val="00C03B1C"/>
    <w:rsid w:val="00CB0EA5"/>
    <w:rsid w:val="00CF4F91"/>
    <w:rsid w:val="00D24AB9"/>
    <w:rsid w:val="00D63244"/>
    <w:rsid w:val="00E25105"/>
    <w:rsid w:val="00EE5D3E"/>
    <w:rsid w:val="00F54B95"/>
    <w:rsid w:val="40377A8B"/>
    <w:rsid w:val="5B551808"/>
    <w:rsid w:val="6413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7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2C7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2C7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72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72C7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72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2C71"/>
    <w:rPr>
      <w:sz w:val="18"/>
      <w:szCs w:val="18"/>
    </w:rPr>
  </w:style>
  <w:style w:type="paragraph" w:styleId="NormalWeb">
    <w:name w:val="Normal (Web)"/>
    <w:basedOn w:val="Normal"/>
    <w:uiPriority w:val="99"/>
    <w:rsid w:val="00772C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77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38</Words>
  <Characters>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8</cp:revision>
  <cp:lastPrinted>2019-04-18T07:17:00Z</cp:lastPrinted>
  <dcterms:created xsi:type="dcterms:W3CDTF">2019-04-18T05:44:00Z</dcterms:created>
  <dcterms:modified xsi:type="dcterms:W3CDTF">2019-04-19T02:55:00Z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